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20" w:rsidRDefault="007C0920" w:rsidP="007C0920">
      <w:pPr>
        <w:ind w:right="-5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PONUDBENI LIST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Pr="00D40900" w:rsidRDefault="00E21549" w:rsidP="00E21549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Predmet: Javni poziv</w:t>
            </w:r>
            <w:r w:rsidR="00D40900" w:rsidRPr="00E46308">
              <w:rPr>
                <w:rFonts w:cstheme="minorHAnsi"/>
              </w:rPr>
              <w:t xml:space="preserve"> </w:t>
            </w:r>
            <w:r w:rsidR="00D40900" w:rsidRPr="00D409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 zakup adventskih kućica  za obavljanje ugostiteljske </w:t>
            </w:r>
            <w:r w:rsidR="005D15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trgovačke </w:t>
            </w:r>
            <w:bookmarkStart w:id="0" w:name="_GoBack"/>
            <w:bookmarkEnd w:id="0"/>
            <w:r w:rsidR="00D40900" w:rsidRPr="00D40900">
              <w:rPr>
                <w:rFonts w:ascii="Times New Roman" w:hAnsi="Times New Roman" w:cs="Times New Roman"/>
                <w:i/>
                <w:sz w:val="24"/>
                <w:szCs w:val="24"/>
              </w:rPr>
              <w:t>djelatnosti tijekom božićnih i novogodišnjih blagdana  –“Advent u Drnišu 2024.”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Grad Drn</w:t>
            </w:r>
            <w:r w:rsidR="00B120EC">
              <w:rPr>
                <w:rFonts w:ascii="Times New Roman" w:hAnsi="Times New Roman"/>
                <w:b/>
                <w:sz w:val="24"/>
                <w:szCs w:val="24"/>
              </w:rPr>
              <w:t>iš, Trg kralja Tomislava 1</w:t>
            </w:r>
            <w:r w:rsidR="00701094">
              <w:rPr>
                <w:rFonts w:ascii="Times New Roman" w:hAnsi="Times New Roman"/>
                <w:b/>
                <w:sz w:val="24"/>
                <w:szCs w:val="24"/>
              </w:rPr>
              <w:t>, 22</w:t>
            </w:r>
            <w:r w:rsidR="00007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320 Drniš, OIB: 38309740312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Odgovorna osoba Naručitelja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mr.sc Josip Begonja, gradonačelnik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Poslovni (žiro) račun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računa (IBAN):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poslovne banke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Ponuditelj je u sustavu PDV-a (zaokružiti)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                   NE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E-pošta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Kontakt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Tel: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Datum ponude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D40900">
        <w:trPr>
          <w:trHeight w:val="2304"/>
        </w:trPr>
        <w:tc>
          <w:tcPr>
            <w:tcW w:w="9062" w:type="dxa"/>
            <w:shd w:val="clear" w:color="auto" w:fill="auto"/>
          </w:tcPr>
          <w:p w:rsidR="007C0920" w:rsidRDefault="00D4090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Opis usluge:</w:t>
            </w:r>
          </w:p>
        </w:tc>
      </w:tr>
      <w:tr w:rsidR="007C0920" w:rsidTr="00D40900">
        <w:trPr>
          <w:trHeight w:val="981"/>
        </w:trPr>
        <w:tc>
          <w:tcPr>
            <w:tcW w:w="9062" w:type="dxa"/>
            <w:shd w:val="clear" w:color="auto" w:fill="auto"/>
          </w:tcPr>
          <w:p w:rsidR="00D40900" w:rsidRDefault="00D40900" w:rsidP="00D40900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C0920" w:rsidRDefault="00283029" w:rsidP="00D40900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za razdoblje od 19.- 22.12.2024. EUR</w:t>
            </w:r>
            <w:r w:rsidR="00D4090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D40900" w:rsidRDefault="00D40900" w:rsidP="00D40900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Ovlaštena osoba ponuditelja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____________________________    </w:t>
      </w:r>
    </w:p>
    <w:p w:rsidR="00600568" w:rsidRDefault="007C0920" w:rsidP="007C092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M.P.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/ime i prezime</w:t>
      </w:r>
    </w:p>
    <w:sectPr w:rsidR="006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0"/>
    <w:rsid w:val="00007ACE"/>
    <w:rsid w:val="000715F5"/>
    <w:rsid w:val="000E5139"/>
    <w:rsid w:val="0011551A"/>
    <w:rsid w:val="00283029"/>
    <w:rsid w:val="0029336C"/>
    <w:rsid w:val="00331332"/>
    <w:rsid w:val="003E195A"/>
    <w:rsid w:val="005D15FD"/>
    <w:rsid w:val="00600568"/>
    <w:rsid w:val="00614982"/>
    <w:rsid w:val="00642B21"/>
    <w:rsid w:val="006E4343"/>
    <w:rsid w:val="00701094"/>
    <w:rsid w:val="00775F9D"/>
    <w:rsid w:val="007C0920"/>
    <w:rsid w:val="00980DA9"/>
    <w:rsid w:val="009B0B64"/>
    <w:rsid w:val="00AC165D"/>
    <w:rsid w:val="00B120EC"/>
    <w:rsid w:val="00B71C89"/>
    <w:rsid w:val="00BC24ED"/>
    <w:rsid w:val="00BE2E4B"/>
    <w:rsid w:val="00D40900"/>
    <w:rsid w:val="00D92096"/>
    <w:rsid w:val="00E21549"/>
    <w:rsid w:val="00ED5521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B4D1-AE34-4262-9C1B-8D37C36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2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0920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Divna Grcić</cp:lastModifiedBy>
  <cp:revision>26</cp:revision>
  <dcterms:created xsi:type="dcterms:W3CDTF">2019-07-16T05:08:00Z</dcterms:created>
  <dcterms:modified xsi:type="dcterms:W3CDTF">2024-11-06T11:53:00Z</dcterms:modified>
</cp:coreProperties>
</file>